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4072" w14:textId="77777777" w:rsidR="00E442BE" w:rsidRPr="008B2413" w:rsidRDefault="00260840" w:rsidP="00E442BE">
      <w:pPr>
        <w:rPr>
          <w:rFonts w:ascii="Arial" w:eastAsia="Times New Roman" w:hAnsi="Arial" w:cs="Arial"/>
          <w:b/>
          <w:bCs/>
          <w:color w:val="1F497D"/>
          <w:sz w:val="52"/>
          <w:szCs w:val="52"/>
          <w:lang w:val="en-US"/>
        </w:rPr>
      </w:pPr>
      <w:r>
        <w:rPr>
          <w:rFonts w:ascii="Arial" w:eastAsia="Times New Roman" w:hAnsi="Arial" w:cs="Arial"/>
          <w:b/>
          <w:sz w:val="52"/>
          <w:szCs w:val="52"/>
        </w:rPr>
        <w:t>APPOINTMENT ANNOUNCEMENT</w:t>
      </w:r>
    </w:p>
    <w:p w14:paraId="419C1421" w14:textId="24354248" w:rsidR="0057269A" w:rsidRPr="008B2413" w:rsidRDefault="006B2DAF" w:rsidP="00E755BE">
      <w:pPr>
        <w:spacing w:line="240" w:lineRule="auto"/>
        <w:rPr>
          <w:rFonts w:ascii="Arial" w:eastAsia="Times New Roman" w:hAnsi="Arial" w:cs="Arial"/>
          <w:sz w:val="28"/>
          <w:szCs w:val="28"/>
        </w:rPr>
      </w:pPr>
      <w:r w:rsidRPr="008B2413">
        <w:rPr>
          <w:rFonts w:ascii="Arial" w:eastAsia="Times New Roman" w:hAnsi="Arial" w:cs="Arial"/>
          <w:sz w:val="28"/>
          <w:szCs w:val="28"/>
        </w:rPr>
        <w:t>Motheo</w:t>
      </w:r>
      <w:r w:rsidR="004D0D7A">
        <w:rPr>
          <w:rFonts w:ascii="Arial" w:eastAsia="Times New Roman" w:hAnsi="Arial" w:cs="Arial"/>
          <w:sz w:val="28"/>
          <w:szCs w:val="28"/>
        </w:rPr>
        <w:t xml:space="preserve"> </w:t>
      </w:r>
      <w:r w:rsidR="0029320F">
        <w:rPr>
          <w:rFonts w:ascii="Arial" w:eastAsia="Times New Roman" w:hAnsi="Arial" w:cs="Arial"/>
          <w:sz w:val="28"/>
          <w:szCs w:val="28"/>
        </w:rPr>
        <w:t xml:space="preserve">Construction Group </w:t>
      </w:r>
      <w:r w:rsidR="004D0D7A">
        <w:rPr>
          <w:rFonts w:ascii="Arial" w:eastAsia="Times New Roman" w:hAnsi="Arial" w:cs="Arial"/>
          <w:sz w:val="28"/>
          <w:szCs w:val="28"/>
        </w:rPr>
        <w:t>appoints</w:t>
      </w:r>
      <w:r w:rsidR="0081087B">
        <w:rPr>
          <w:rFonts w:ascii="Arial" w:eastAsia="Times New Roman" w:hAnsi="Arial" w:cs="Arial"/>
          <w:sz w:val="28"/>
          <w:szCs w:val="28"/>
        </w:rPr>
        <w:t xml:space="preserve"> </w:t>
      </w:r>
      <w:r w:rsidR="00A71159" w:rsidRPr="00A71159">
        <w:rPr>
          <w:rFonts w:ascii="Arial" w:eastAsia="Times New Roman" w:hAnsi="Arial" w:cs="Arial"/>
          <w:sz w:val="28"/>
          <w:szCs w:val="28"/>
        </w:rPr>
        <w:t>David Mondlane as Building Division GM</w:t>
      </w:r>
    </w:p>
    <w:p w14:paraId="6DB97FDA" w14:textId="59E32DA6" w:rsidR="00FC7759" w:rsidRPr="00FC7759" w:rsidRDefault="00F42A3C" w:rsidP="00FC7759">
      <w:pPr>
        <w:spacing w:line="240" w:lineRule="auto"/>
        <w:rPr>
          <w:rFonts w:eastAsia="Times New Roman" w:cs="Arial"/>
        </w:rPr>
      </w:pPr>
      <w:r>
        <w:rPr>
          <w:rFonts w:eastAsia="Times New Roman" w:cs="Arial"/>
          <w:b/>
        </w:rPr>
        <w:t xml:space="preserve">31 July </w:t>
      </w:r>
      <w:r w:rsidR="006C3962">
        <w:rPr>
          <w:rFonts w:eastAsia="Times New Roman" w:cs="Arial"/>
          <w:b/>
        </w:rPr>
        <w:t>2023</w:t>
      </w:r>
      <w:r w:rsidR="006F17AF" w:rsidRPr="008B2413">
        <w:rPr>
          <w:rFonts w:eastAsia="Times New Roman" w:cs="Arial"/>
          <w:bCs/>
        </w:rPr>
        <w:t xml:space="preserve">: </w:t>
      </w:r>
      <w:hyperlink r:id="rId8" w:history="1">
        <w:r w:rsidR="009E34E2" w:rsidRPr="008B2413">
          <w:rPr>
            <w:rStyle w:val="Hyperlink"/>
            <w:rFonts w:eastAsia="Times New Roman" w:cs="Arial"/>
            <w:bCs/>
          </w:rPr>
          <w:t>Motheo Construction Group</w:t>
        </w:r>
      </w:hyperlink>
      <w:r w:rsidR="009E34E2" w:rsidRPr="008B2413">
        <w:rPr>
          <w:rFonts w:eastAsia="Times New Roman" w:cs="Arial"/>
          <w:bCs/>
        </w:rPr>
        <w:t>,</w:t>
      </w:r>
      <w:r w:rsidR="009E34E2" w:rsidRPr="008B2413">
        <w:rPr>
          <w:rFonts w:eastAsia="Times New Roman" w:cs="Arial"/>
          <w:b/>
        </w:rPr>
        <w:t xml:space="preserve"> </w:t>
      </w:r>
      <w:r w:rsidR="009E34E2" w:rsidRPr="008B2413">
        <w:rPr>
          <w:rFonts w:eastAsia="Times New Roman" w:cs="Arial"/>
        </w:rPr>
        <w:t>t</w:t>
      </w:r>
      <w:r w:rsidR="000C1458" w:rsidRPr="008B2413">
        <w:rPr>
          <w:rFonts w:eastAsia="Times New Roman" w:cs="Arial"/>
        </w:rPr>
        <w:t xml:space="preserve">he </w:t>
      </w:r>
      <w:r w:rsidR="006F17AF" w:rsidRPr="008B2413">
        <w:rPr>
          <w:rFonts w:eastAsia="Times New Roman" w:cs="Arial"/>
        </w:rPr>
        <w:t xml:space="preserve">largest </w:t>
      </w:r>
      <w:r w:rsidR="006F17AF" w:rsidRPr="00E907C3">
        <w:rPr>
          <w:rFonts w:eastAsia="Times New Roman" w:cs="Arial"/>
        </w:rPr>
        <w:t>black women-managed and lead construction company in South Africa</w:t>
      </w:r>
      <w:r w:rsidR="000C1458" w:rsidRPr="00E907C3">
        <w:rPr>
          <w:rFonts w:eastAsia="Times New Roman" w:cs="Arial"/>
        </w:rPr>
        <w:t>,</w:t>
      </w:r>
      <w:r w:rsidR="00FC7759">
        <w:rPr>
          <w:rFonts w:eastAsia="Times New Roman" w:cs="Arial"/>
        </w:rPr>
        <w:t xml:space="preserve"> has appointed</w:t>
      </w:r>
      <w:r w:rsidR="000C1458" w:rsidRPr="00E907C3">
        <w:rPr>
          <w:rFonts w:eastAsia="Times New Roman" w:cs="Arial"/>
        </w:rPr>
        <w:t xml:space="preserve"> </w:t>
      </w:r>
      <w:r w:rsidR="00FC7759" w:rsidRPr="00FC7759">
        <w:rPr>
          <w:rFonts w:eastAsia="Times New Roman" w:cs="Arial"/>
          <w:b/>
          <w:bCs/>
        </w:rPr>
        <w:t>David Mondlane</w:t>
      </w:r>
      <w:r w:rsidR="00FC7759" w:rsidRPr="00FC7759">
        <w:rPr>
          <w:rFonts w:eastAsia="Times New Roman" w:cs="Arial"/>
        </w:rPr>
        <w:t xml:space="preserve"> as General Manager of its Building Division. The leading provider of social housing in the country, Motheo has branched out into general building, civil construction, water-saving technologies</w:t>
      </w:r>
      <w:r w:rsidR="006853F1">
        <w:rPr>
          <w:rFonts w:eastAsia="Times New Roman" w:cs="Arial"/>
        </w:rPr>
        <w:t>,</w:t>
      </w:r>
      <w:r w:rsidR="00FC7759" w:rsidRPr="00FC7759">
        <w:rPr>
          <w:rFonts w:eastAsia="Times New Roman" w:cs="Arial"/>
        </w:rPr>
        <w:t xml:space="preserve"> and electrical works.</w:t>
      </w:r>
    </w:p>
    <w:p w14:paraId="006AC8A2" w14:textId="25271598" w:rsidR="00FC7759" w:rsidRPr="00FC7759" w:rsidRDefault="00FC7759" w:rsidP="00FC7759">
      <w:pPr>
        <w:spacing w:line="240" w:lineRule="auto"/>
        <w:rPr>
          <w:rFonts w:eastAsia="Times New Roman" w:cs="Arial"/>
        </w:rPr>
      </w:pPr>
      <w:r w:rsidRPr="00FC7759">
        <w:rPr>
          <w:rFonts w:eastAsia="Times New Roman" w:cs="Arial"/>
        </w:rPr>
        <w:t>It established the fully-fledged Motheo Academy as an accredited professional skills development company operating in the South African built environment, making Motheo a formidable force in the construction industry.</w:t>
      </w:r>
    </w:p>
    <w:p w14:paraId="1B9F9AD6" w14:textId="0773EDE0" w:rsidR="00FC7759" w:rsidRPr="00FC7759" w:rsidRDefault="00FC7759" w:rsidP="00FC7759">
      <w:pPr>
        <w:spacing w:line="240" w:lineRule="auto"/>
        <w:rPr>
          <w:rFonts w:eastAsia="Times New Roman" w:cs="Arial"/>
        </w:rPr>
      </w:pPr>
      <w:r w:rsidRPr="00FC7759">
        <w:rPr>
          <w:rFonts w:eastAsia="Times New Roman" w:cs="Arial"/>
        </w:rPr>
        <w:t xml:space="preserve">Mondlane’s experience includes being </w:t>
      </w:r>
      <w:r w:rsidR="008B28E3">
        <w:rPr>
          <w:rFonts w:eastAsia="Times New Roman" w:cs="Arial"/>
        </w:rPr>
        <w:t>Group Commercial</w:t>
      </w:r>
      <w:r w:rsidRPr="00FC7759">
        <w:rPr>
          <w:rFonts w:eastAsia="Times New Roman" w:cs="Arial"/>
        </w:rPr>
        <w:t xml:space="preserve"> Director at Inkanyeli Group and Project Manager and Contracts Manager at Group Five Building North</w:t>
      </w:r>
      <w:r w:rsidR="006853F1">
        <w:rPr>
          <w:rFonts w:eastAsia="Times New Roman" w:cs="Arial"/>
        </w:rPr>
        <w:t xml:space="preserve">. He was </w:t>
      </w:r>
      <w:r w:rsidRPr="00FC7759">
        <w:rPr>
          <w:rFonts w:eastAsia="Times New Roman" w:cs="Arial"/>
        </w:rPr>
        <w:t>initial</w:t>
      </w:r>
      <w:r w:rsidR="006853F1">
        <w:rPr>
          <w:rFonts w:eastAsia="Times New Roman" w:cs="Arial"/>
        </w:rPr>
        <w:t>ly</w:t>
      </w:r>
      <w:r w:rsidRPr="00FC7759">
        <w:rPr>
          <w:rFonts w:eastAsia="Times New Roman" w:cs="Arial"/>
        </w:rPr>
        <w:t xml:space="preserve"> appoint</w:t>
      </w:r>
      <w:r w:rsidR="006853F1">
        <w:rPr>
          <w:rFonts w:eastAsia="Times New Roman" w:cs="Arial"/>
        </w:rPr>
        <w:t>ed</w:t>
      </w:r>
      <w:r w:rsidRPr="00FC7759">
        <w:rPr>
          <w:rFonts w:eastAsia="Times New Roman" w:cs="Arial"/>
        </w:rPr>
        <w:t xml:space="preserve"> as a student engineer, rising to the position of Senior Engineer by the time he left. He has extensive experience in commercial, retail, and office building projects for Blue Chip companies like Vodacom, WWB, Zenprop, and Brait Ban.</w:t>
      </w:r>
    </w:p>
    <w:p w14:paraId="5503CF1F" w14:textId="74D9CF6C" w:rsidR="00FC7759" w:rsidRPr="00FC7759" w:rsidRDefault="00FC7759" w:rsidP="00FC7759">
      <w:pPr>
        <w:spacing w:line="240" w:lineRule="auto"/>
        <w:rPr>
          <w:rFonts w:eastAsia="Times New Roman" w:cs="Arial"/>
        </w:rPr>
      </w:pPr>
      <w:r w:rsidRPr="00FC7759">
        <w:rPr>
          <w:rFonts w:eastAsia="Times New Roman" w:cs="Arial"/>
        </w:rPr>
        <w:t xml:space="preserve">He has completed the Comprehensive Project Management Programme (CPMP) for Built Environment Practitioners from the University of Pretoria and </w:t>
      </w:r>
      <w:r w:rsidR="006853F1">
        <w:rPr>
          <w:rFonts w:eastAsia="Times New Roman" w:cs="Arial"/>
        </w:rPr>
        <w:t xml:space="preserve">holds </w:t>
      </w:r>
      <w:r w:rsidRPr="00FC7759">
        <w:rPr>
          <w:rFonts w:eastAsia="Times New Roman" w:cs="Arial"/>
        </w:rPr>
        <w:t>a BTech in Construction Management and a Diploma in Building from the University of Johannesburg.</w:t>
      </w:r>
    </w:p>
    <w:p w14:paraId="0E2DB344" w14:textId="77777777" w:rsidR="00FC7759" w:rsidRPr="00FC7759" w:rsidRDefault="00FC7759" w:rsidP="00FC7759">
      <w:pPr>
        <w:spacing w:line="240" w:lineRule="auto"/>
        <w:rPr>
          <w:rFonts w:eastAsia="Times New Roman" w:cs="Arial"/>
        </w:rPr>
      </w:pPr>
      <w:r w:rsidRPr="00FC7759">
        <w:rPr>
          <w:rFonts w:eastAsia="Times New Roman" w:cs="Arial"/>
        </w:rPr>
        <w:t>Motheo has completed general building projects valued over R3,5 billion. As of June 2020, Motheo has completed almost 90 000 social housing units. “We estimate that Motheo has delivered about 1,5% of all the social housing developed and constructed in South Africa since 1994,” highlights Mondlane.</w:t>
      </w:r>
    </w:p>
    <w:p w14:paraId="0A42EF27" w14:textId="1429C471" w:rsidR="00FC7759" w:rsidRPr="00FC7759" w:rsidRDefault="00FC7759" w:rsidP="00FC7759">
      <w:pPr>
        <w:spacing w:line="240" w:lineRule="auto"/>
        <w:rPr>
          <w:rFonts w:eastAsia="Times New Roman" w:cs="Arial"/>
        </w:rPr>
      </w:pPr>
      <w:r w:rsidRPr="00FC7759">
        <w:rPr>
          <w:rFonts w:eastAsia="Times New Roman" w:cs="Arial"/>
        </w:rPr>
        <w:t>Integral to the successful implementation of housing projects is the capacity to manage the overall project. In housing terms, this is commonly referred to as being the implementing agent. Th</w:t>
      </w:r>
      <w:r w:rsidR="006853F1">
        <w:rPr>
          <w:rFonts w:eastAsia="Times New Roman" w:cs="Arial"/>
        </w:rPr>
        <w:t>e</w:t>
      </w:r>
      <w:r w:rsidRPr="00FC7759">
        <w:rPr>
          <w:rFonts w:eastAsia="Times New Roman" w:cs="Arial"/>
        </w:rPr>
        <w:t xml:space="preserve"> function entails the overall project management, from the sourcing of land, bulk and link infrastructure, appointment and management of the professional team, and the physical delivery of the project, be it civil infrastructure</w:t>
      </w:r>
      <w:r w:rsidR="006853F1">
        <w:rPr>
          <w:rFonts w:eastAsia="Times New Roman" w:cs="Arial"/>
        </w:rPr>
        <w:t xml:space="preserve"> and/or </w:t>
      </w:r>
      <w:r w:rsidRPr="00FC7759">
        <w:rPr>
          <w:rFonts w:eastAsia="Times New Roman" w:cs="Arial"/>
        </w:rPr>
        <w:t>housing.</w:t>
      </w:r>
    </w:p>
    <w:p w14:paraId="44DD6E87" w14:textId="6EF57761" w:rsidR="00FC7759" w:rsidRPr="00FC7759" w:rsidRDefault="00FC7759" w:rsidP="00FC7759">
      <w:pPr>
        <w:spacing w:line="240" w:lineRule="auto"/>
        <w:rPr>
          <w:rFonts w:eastAsia="Times New Roman" w:cs="Arial"/>
        </w:rPr>
      </w:pPr>
      <w:r w:rsidRPr="00FC7759">
        <w:rPr>
          <w:rFonts w:eastAsia="Times New Roman" w:cs="Arial"/>
        </w:rPr>
        <w:t>In addition to housing projects, Motheo has undertaken more conventional projects such as railway stations for PRASA, a new headquarters and guest lodge for the Department of International Relations, facilities for the South African Police Service (SAPS), and schools for the Gauteng Department of Infrastructure Development.</w:t>
      </w:r>
    </w:p>
    <w:p w14:paraId="3A92AE0D" w14:textId="7EEE5E3E" w:rsidR="003C138C" w:rsidRPr="0081087B" w:rsidRDefault="00FC7759" w:rsidP="00FC7759">
      <w:pPr>
        <w:spacing w:line="240" w:lineRule="auto"/>
        <w:rPr>
          <w:rFonts w:eastAsia="Times New Roman" w:cs="Arial"/>
        </w:rPr>
      </w:pPr>
      <w:r w:rsidRPr="00FC7759">
        <w:rPr>
          <w:rFonts w:eastAsia="Times New Roman" w:cs="Arial"/>
        </w:rPr>
        <w:t>Motheo also develop properties for its own account as well as for its clients. This incorporates all turnkey design and construct aspects, in addition to the procurement of project finance, both development and term finance</w:t>
      </w:r>
      <w:r w:rsidR="005265E4" w:rsidRPr="0081087B">
        <w:rPr>
          <w:rFonts w:eastAsia="Times New Roman" w:cs="Arial"/>
        </w:rPr>
        <w:t>.</w:t>
      </w:r>
    </w:p>
    <w:p w14:paraId="282BEC4F" w14:textId="77777777" w:rsidR="00C705ED" w:rsidRPr="006351AE" w:rsidRDefault="006547AF" w:rsidP="00C705ED">
      <w:pPr>
        <w:spacing w:line="240" w:lineRule="auto"/>
        <w:rPr>
          <w:rFonts w:ascii="Arial" w:eastAsia="Times New Roman" w:hAnsi="Arial" w:cs="Arial"/>
          <w:sz w:val="28"/>
          <w:szCs w:val="28"/>
        </w:rPr>
      </w:pPr>
      <w:r w:rsidRPr="006351AE">
        <w:rPr>
          <w:b/>
          <w:i/>
        </w:rPr>
        <w:t>Ends</w:t>
      </w:r>
    </w:p>
    <w:p w14:paraId="38156665" w14:textId="77777777" w:rsidR="00C705ED" w:rsidRPr="006351AE" w:rsidRDefault="006547AF" w:rsidP="00C705ED">
      <w:pPr>
        <w:spacing w:line="240" w:lineRule="auto"/>
        <w:rPr>
          <w:rFonts w:ascii="Arial" w:eastAsia="Times New Roman" w:hAnsi="Arial" w:cs="Arial"/>
          <w:sz w:val="28"/>
          <w:szCs w:val="28"/>
        </w:rPr>
      </w:pPr>
      <w:r w:rsidRPr="006351AE">
        <w:rPr>
          <w:b/>
        </w:rPr>
        <w:t>Notes to the editor</w:t>
      </w:r>
      <w:r w:rsidRPr="006351AE">
        <w:rPr>
          <w:b/>
        </w:rPr>
        <w:br/>
      </w:r>
      <w:r w:rsidR="00EC09CA" w:rsidRPr="006351AE">
        <w:rPr>
          <w:rFonts w:eastAsia="Calibri"/>
          <w:lang w:eastAsia="en-ZA"/>
        </w:rPr>
        <w:t xml:space="preserve">To download </w:t>
      </w:r>
      <w:r w:rsidR="003F22D9" w:rsidRPr="006351AE">
        <w:rPr>
          <w:rFonts w:eastAsia="Calibri"/>
          <w:lang w:eastAsia="en-ZA"/>
        </w:rPr>
        <w:t xml:space="preserve">a </w:t>
      </w:r>
      <w:r w:rsidR="00EC09CA" w:rsidRPr="006351AE">
        <w:rPr>
          <w:rFonts w:eastAsia="Calibri"/>
          <w:lang w:eastAsia="en-ZA"/>
        </w:rPr>
        <w:t xml:space="preserve">hi-res image for this release, please visit </w:t>
      </w:r>
      <w:hyperlink r:id="rId9" w:history="1">
        <w:r w:rsidR="00EC09CA" w:rsidRPr="006351AE">
          <w:rPr>
            <w:rFonts w:eastAsia="Calibri"/>
            <w:color w:val="0563C1"/>
            <w:u w:val="single"/>
            <w:lang w:eastAsia="en-ZA"/>
          </w:rPr>
          <w:t>http://media.ngage.co.za</w:t>
        </w:r>
      </w:hyperlink>
      <w:r w:rsidR="00916C1B" w:rsidRPr="006351AE">
        <w:rPr>
          <w:rFonts w:eastAsia="Calibri"/>
          <w:lang w:eastAsia="en-ZA"/>
        </w:rPr>
        <w:t> </w:t>
      </w:r>
      <w:r w:rsidR="00E84BAF" w:rsidRPr="006351AE">
        <w:rPr>
          <w:rFonts w:eastAsia="Calibri"/>
          <w:lang w:eastAsia="en-ZA"/>
        </w:rPr>
        <w:t>and click the Motheo Construction Group</w:t>
      </w:r>
      <w:r w:rsidR="00EC09CA" w:rsidRPr="006351AE">
        <w:rPr>
          <w:rFonts w:eastAsia="Calibri"/>
          <w:lang w:eastAsia="en-ZA"/>
        </w:rPr>
        <w:t xml:space="preserve"> link to view the company’s press office.</w:t>
      </w:r>
    </w:p>
    <w:p w14:paraId="28060669" w14:textId="1AF77E8C" w:rsidR="005B0171" w:rsidRPr="006351AE" w:rsidRDefault="00E84BAF" w:rsidP="00C705ED">
      <w:pPr>
        <w:spacing w:line="240" w:lineRule="auto"/>
      </w:pPr>
      <w:r w:rsidRPr="006351AE">
        <w:rPr>
          <w:b/>
        </w:rPr>
        <w:t>About Motheo Construction Group</w:t>
      </w:r>
      <w:r w:rsidR="006547AF" w:rsidRPr="006351AE">
        <w:rPr>
          <w:b/>
        </w:rPr>
        <w:br/>
      </w:r>
      <w:r w:rsidRPr="00454F16">
        <w:rPr>
          <w:rFonts w:cs="Calibri"/>
        </w:rPr>
        <w:t>Motheo Construction Group was established in 1997</w:t>
      </w:r>
      <w:r w:rsidR="00EE4DDC" w:rsidRPr="00454F16">
        <w:rPr>
          <w:rFonts w:cs="Calibri"/>
        </w:rPr>
        <w:t xml:space="preserve">. The </w:t>
      </w:r>
      <w:r w:rsidR="00B14F5B" w:rsidRPr="00454F16">
        <w:rPr>
          <w:rFonts w:cs="Calibri"/>
        </w:rPr>
        <w:t>company is currently spearheaded by the dynamic Lettie Mashau as CEO.</w:t>
      </w:r>
      <w:r w:rsidR="0045051C" w:rsidRPr="00454F16">
        <w:rPr>
          <w:rFonts w:cs="Calibri"/>
        </w:rPr>
        <w:t xml:space="preserve"> Twenty-</w:t>
      </w:r>
      <w:r w:rsidR="00FE0DBF">
        <w:rPr>
          <w:rFonts w:cs="Calibri"/>
        </w:rPr>
        <w:t>six</w:t>
      </w:r>
      <w:r w:rsidR="0045051C" w:rsidRPr="00454F16">
        <w:rPr>
          <w:rFonts w:cs="Calibri"/>
        </w:rPr>
        <w:t xml:space="preserve"> </w:t>
      </w:r>
      <w:r w:rsidR="00EE4DDC" w:rsidRPr="00454F16">
        <w:rPr>
          <w:rFonts w:cs="Calibri"/>
        </w:rPr>
        <w:t>years in the making</w:t>
      </w:r>
      <w:r w:rsidR="0045051C" w:rsidRPr="00454F16">
        <w:rPr>
          <w:rFonts w:cs="Calibri"/>
        </w:rPr>
        <w:t>,</w:t>
      </w:r>
      <w:r w:rsidR="00EE4DDC" w:rsidRPr="00454F16">
        <w:rPr>
          <w:rFonts w:cs="Calibri"/>
        </w:rPr>
        <w:t xml:space="preserve"> </w:t>
      </w:r>
      <w:r w:rsidR="00B14F5B" w:rsidRPr="00454F16">
        <w:rPr>
          <w:rFonts w:cs="Calibri"/>
        </w:rPr>
        <w:t xml:space="preserve">Motheo </w:t>
      </w:r>
      <w:r w:rsidR="006F17AF" w:rsidRPr="00454F16">
        <w:rPr>
          <w:rFonts w:cs="Calibri"/>
        </w:rPr>
        <w:t xml:space="preserve">is </w:t>
      </w:r>
      <w:r w:rsidR="00B14F5B" w:rsidRPr="00454F16">
        <w:rPr>
          <w:rFonts w:cs="Calibri"/>
        </w:rPr>
        <w:t xml:space="preserve">the largest black </w:t>
      </w:r>
      <w:r w:rsidR="006E6BAA" w:rsidRPr="00454F16">
        <w:rPr>
          <w:rFonts w:cs="Calibri"/>
        </w:rPr>
        <w:t xml:space="preserve">women managed and lead </w:t>
      </w:r>
      <w:r w:rsidR="00B14F5B" w:rsidRPr="00454F16">
        <w:rPr>
          <w:rFonts w:cs="Calibri"/>
        </w:rPr>
        <w:t xml:space="preserve">construction company in South Africa. </w:t>
      </w:r>
      <w:r w:rsidR="005B0171" w:rsidRPr="00454F16">
        <w:rPr>
          <w:rFonts w:cs="Calibri"/>
        </w:rPr>
        <w:t xml:space="preserve">Motheo is currently registered </w:t>
      </w:r>
      <w:r w:rsidR="00B14F5B" w:rsidRPr="00454F16">
        <w:rPr>
          <w:rFonts w:cs="Calibri"/>
        </w:rPr>
        <w:t xml:space="preserve">9GBPE, </w:t>
      </w:r>
      <w:r w:rsidR="00B14F5B" w:rsidRPr="00454F16">
        <w:rPr>
          <w:rFonts w:cs="Calibri"/>
        </w:rPr>
        <w:lastRenderedPageBreak/>
        <w:t xml:space="preserve">9CEPE, 7EBPE, </w:t>
      </w:r>
      <w:r w:rsidR="008B2413" w:rsidRPr="00454F16">
        <w:rPr>
          <w:rFonts w:cs="Calibri"/>
        </w:rPr>
        <w:t>8</w:t>
      </w:r>
      <w:r w:rsidR="00B14F5B" w:rsidRPr="00454F16">
        <w:rPr>
          <w:rFonts w:cs="Calibri"/>
        </w:rPr>
        <w:t>EPPE</w:t>
      </w:r>
      <w:r w:rsidR="005B0171" w:rsidRPr="00454F16">
        <w:rPr>
          <w:rFonts w:cs="Calibri"/>
        </w:rPr>
        <w:t>. Motheo boasts a diverse offering</w:t>
      </w:r>
      <w:r w:rsidR="003F22D9" w:rsidRPr="00454F16">
        <w:rPr>
          <w:rFonts w:cs="Calibri"/>
        </w:rPr>
        <w:t xml:space="preserve"> from </w:t>
      </w:r>
      <w:r w:rsidR="00B14F5B" w:rsidRPr="00454F16">
        <w:rPr>
          <w:rFonts w:cs="Calibri"/>
        </w:rPr>
        <w:t xml:space="preserve">general </w:t>
      </w:r>
      <w:r w:rsidR="003F22D9" w:rsidRPr="00454F16">
        <w:rPr>
          <w:rFonts w:cs="Calibri"/>
        </w:rPr>
        <w:t>construction to civ</w:t>
      </w:r>
      <w:r w:rsidR="00B14F5B" w:rsidRPr="00454F16">
        <w:rPr>
          <w:rFonts w:cs="Calibri"/>
        </w:rPr>
        <w:t>il works</w:t>
      </w:r>
      <w:r w:rsidR="005B0171" w:rsidRPr="00454F16">
        <w:rPr>
          <w:rFonts w:cs="Calibri"/>
        </w:rPr>
        <w:t>, water</w:t>
      </w:r>
      <w:r w:rsidR="00B14F5B" w:rsidRPr="00454F16">
        <w:rPr>
          <w:rFonts w:cs="Calibri"/>
        </w:rPr>
        <w:t>, fibre,</w:t>
      </w:r>
      <w:r w:rsidR="003F22D9" w:rsidRPr="00454F16">
        <w:rPr>
          <w:rFonts w:cs="Calibri"/>
        </w:rPr>
        <w:t xml:space="preserve"> electrical </w:t>
      </w:r>
      <w:r w:rsidR="00FE0DBF" w:rsidRPr="00454F16">
        <w:rPr>
          <w:rFonts w:cs="Calibri"/>
        </w:rPr>
        <w:t>works</w:t>
      </w:r>
      <w:r w:rsidR="00B14F5B" w:rsidRPr="00454F16">
        <w:rPr>
          <w:rFonts w:cs="Calibri"/>
        </w:rPr>
        <w:t xml:space="preserve"> and an academy</w:t>
      </w:r>
      <w:r w:rsidR="003F22D9" w:rsidRPr="00454F16">
        <w:rPr>
          <w:rFonts w:cs="Calibri"/>
        </w:rPr>
        <w:t>.</w:t>
      </w:r>
    </w:p>
    <w:p w14:paraId="0A30BC32" w14:textId="56B25963" w:rsidR="00C705ED" w:rsidRPr="006351AE" w:rsidRDefault="00F12DA8" w:rsidP="00C705ED">
      <w:pPr>
        <w:spacing w:line="240" w:lineRule="auto"/>
        <w:rPr>
          <w:rFonts w:ascii="Arial" w:eastAsia="Times New Roman" w:hAnsi="Arial" w:cs="Arial"/>
          <w:sz w:val="28"/>
          <w:szCs w:val="28"/>
        </w:rPr>
      </w:pPr>
      <w:r w:rsidRPr="006351AE">
        <w:rPr>
          <w:b/>
        </w:rPr>
        <w:t>M</w:t>
      </w:r>
      <w:r w:rsidR="000B2695" w:rsidRPr="006351AE">
        <w:rPr>
          <w:b/>
        </w:rPr>
        <w:t>otheo Construction Group</w:t>
      </w:r>
      <w:r w:rsidRPr="006351AE">
        <w:rPr>
          <w:b/>
        </w:rPr>
        <w:br/>
      </w:r>
      <w:r w:rsidR="00DA1134">
        <w:t>Lebohang Dube</w:t>
      </w:r>
      <w:r w:rsidRPr="006351AE">
        <w:rPr>
          <w:b/>
        </w:rPr>
        <w:br/>
      </w:r>
      <w:r w:rsidR="00DA1134">
        <w:t>Executive Assistant</w:t>
      </w:r>
      <w:r w:rsidRPr="006351AE">
        <w:rPr>
          <w:b/>
        </w:rPr>
        <w:br/>
      </w:r>
      <w:r w:rsidR="000B2695" w:rsidRPr="006351AE">
        <w:t>Phone: (011) 789 8440</w:t>
      </w:r>
      <w:r w:rsidRPr="006351AE">
        <w:rPr>
          <w:b/>
        </w:rPr>
        <w:br/>
      </w:r>
      <w:r w:rsidRPr="006351AE">
        <w:t xml:space="preserve">Email: </w:t>
      </w:r>
      <w:hyperlink r:id="rId10" w:history="1">
        <w:r w:rsidR="00DA1134" w:rsidRPr="007404BC">
          <w:rPr>
            <w:rStyle w:val="Hyperlink"/>
          </w:rPr>
          <w:t>lebohang@motheogroup.co.za</w:t>
        </w:r>
      </w:hyperlink>
      <w:r w:rsidR="000B2695" w:rsidRPr="006351AE">
        <w:t xml:space="preserve"> </w:t>
      </w:r>
      <w:r w:rsidRPr="006351AE">
        <w:rPr>
          <w:b/>
        </w:rPr>
        <w:br/>
      </w:r>
      <w:r w:rsidRPr="006351AE">
        <w:t xml:space="preserve">Web: </w:t>
      </w:r>
      <w:hyperlink r:id="rId11" w:history="1">
        <w:r w:rsidRPr="006351AE">
          <w:rPr>
            <w:rStyle w:val="Hyperlink"/>
          </w:rPr>
          <w:t>www.motheogroup.co.za</w:t>
        </w:r>
      </w:hyperlink>
      <w:r w:rsidRPr="006351AE">
        <w:t xml:space="preserve"> </w:t>
      </w:r>
    </w:p>
    <w:p w14:paraId="0613B535" w14:textId="77777777" w:rsidR="00DA1134" w:rsidRPr="00DA1134" w:rsidRDefault="00DA1134" w:rsidP="00DA1134">
      <w:pPr>
        <w:spacing w:after="0"/>
        <w:rPr>
          <w:rFonts w:asciiTheme="minorHAnsi" w:eastAsiaTheme="minorHAnsi" w:hAnsiTheme="minorHAnsi" w:cstheme="minorBidi"/>
          <w:lang w:eastAsia="en-US"/>
        </w:rPr>
      </w:pPr>
      <w:r w:rsidRPr="00DA1134">
        <w:rPr>
          <w:rFonts w:asciiTheme="minorHAnsi" w:eastAsiaTheme="minorHAnsi" w:hAnsiTheme="minorHAnsi" w:cs="Arial"/>
          <w:b/>
          <w:lang w:eastAsia="en-US"/>
        </w:rPr>
        <w:t>Media Contact</w:t>
      </w:r>
      <w:r w:rsidRPr="00DA1134">
        <w:rPr>
          <w:rFonts w:asciiTheme="minorHAnsi" w:eastAsiaTheme="minorHAnsi" w:hAnsiTheme="minorHAnsi" w:cs="Arial"/>
          <w:b/>
          <w:lang w:eastAsia="en-US"/>
        </w:rPr>
        <w:br/>
      </w:r>
      <w:r w:rsidRPr="00DA1134">
        <w:rPr>
          <w:rFonts w:asciiTheme="minorHAnsi" w:eastAsiaTheme="minorHAnsi" w:hAnsiTheme="minorHAnsi" w:cstheme="minorBidi"/>
          <w:lang w:eastAsia="en-US"/>
        </w:rPr>
        <w:t>Thobile Ndlovu</w:t>
      </w:r>
    </w:p>
    <w:p w14:paraId="3D1B595E" w14:textId="77777777" w:rsidR="00DA1134" w:rsidRPr="00DA1134" w:rsidRDefault="00DA1134" w:rsidP="00DA1134">
      <w:pPr>
        <w:spacing w:after="0"/>
        <w:rPr>
          <w:rFonts w:asciiTheme="minorHAnsi" w:eastAsiaTheme="minorHAnsi" w:hAnsiTheme="minorHAnsi" w:cstheme="minorBidi"/>
          <w:lang w:eastAsia="en-US"/>
        </w:rPr>
      </w:pPr>
      <w:r w:rsidRPr="00DA1134">
        <w:rPr>
          <w:rFonts w:asciiTheme="minorHAnsi" w:eastAsiaTheme="minorHAnsi" w:hAnsiTheme="minorHAnsi" w:cstheme="minorBidi"/>
          <w:lang w:eastAsia="en-US"/>
        </w:rPr>
        <w:t>Account Executive</w:t>
      </w:r>
    </w:p>
    <w:p w14:paraId="5D403DF1" w14:textId="77777777" w:rsidR="00DA1134" w:rsidRPr="00DA1134" w:rsidRDefault="00DA1134" w:rsidP="00DA1134">
      <w:pPr>
        <w:spacing w:after="0"/>
        <w:rPr>
          <w:rFonts w:asciiTheme="minorHAnsi" w:eastAsiaTheme="minorHAnsi" w:hAnsiTheme="minorHAnsi" w:cstheme="minorBidi"/>
          <w:lang w:eastAsia="en-US"/>
        </w:rPr>
      </w:pPr>
      <w:r w:rsidRPr="00DA1134">
        <w:rPr>
          <w:rFonts w:asciiTheme="minorHAnsi" w:eastAsiaTheme="minorHAnsi" w:hAnsiTheme="minorHAnsi" w:cstheme="minorBidi"/>
          <w:lang w:eastAsia="en-US"/>
        </w:rPr>
        <w:t>NGAGE Public Relations</w:t>
      </w:r>
    </w:p>
    <w:p w14:paraId="04953BBE" w14:textId="77777777" w:rsidR="00DA1134" w:rsidRPr="00DA1134" w:rsidRDefault="00DA1134" w:rsidP="00DA1134">
      <w:pPr>
        <w:spacing w:after="0" w:line="240" w:lineRule="auto"/>
        <w:rPr>
          <w:rFonts w:asciiTheme="minorHAnsi" w:eastAsiaTheme="minorHAnsi" w:hAnsiTheme="minorHAnsi" w:cstheme="minorBidi"/>
          <w:lang w:eastAsia="en-US"/>
        </w:rPr>
      </w:pPr>
      <w:r w:rsidRPr="00DA1134">
        <w:rPr>
          <w:rFonts w:asciiTheme="minorHAnsi" w:eastAsiaTheme="minorHAnsi" w:hAnsiTheme="minorHAnsi" w:cstheme="minorBidi"/>
          <w:lang w:eastAsia="en-US"/>
        </w:rPr>
        <w:t>Account Executive</w:t>
      </w:r>
    </w:p>
    <w:p w14:paraId="6C219ECB" w14:textId="77777777" w:rsidR="00DA1134" w:rsidRPr="00DA1134" w:rsidRDefault="00DA1134" w:rsidP="00DA1134">
      <w:pPr>
        <w:spacing w:after="0" w:line="240" w:lineRule="auto"/>
        <w:rPr>
          <w:rFonts w:asciiTheme="minorHAnsi" w:eastAsiaTheme="minorHAnsi" w:hAnsiTheme="minorHAnsi" w:cstheme="minorBidi"/>
          <w:lang w:eastAsia="en-US"/>
        </w:rPr>
      </w:pPr>
      <w:r w:rsidRPr="00DA1134">
        <w:rPr>
          <w:rFonts w:asciiTheme="minorHAnsi" w:eastAsiaTheme="minorHAnsi" w:hAnsiTheme="minorHAnsi" w:cstheme="minorBidi"/>
          <w:lang w:eastAsia="en-US"/>
        </w:rPr>
        <w:t>Telephone: 011 867 7763</w:t>
      </w:r>
    </w:p>
    <w:p w14:paraId="60D5C97B" w14:textId="77777777" w:rsidR="00DA1134" w:rsidRPr="00DA1134" w:rsidRDefault="00DA1134" w:rsidP="00DA1134">
      <w:pPr>
        <w:spacing w:after="0" w:line="240" w:lineRule="auto"/>
        <w:rPr>
          <w:rFonts w:asciiTheme="minorHAnsi" w:eastAsiaTheme="minorHAnsi" w:hAnsiTheme="minorHAnsi" w:cstheme="minorBidi"/>
          <w:lang w:eastAsia="en-US"/>
        </w:rPr>
      </w:pPr>
      <w:r w:rsidRPr="00DA1134">
        <w:rPr>
          <w:rFonts w:asciiTheme="minorHAnsi" w:eastAsiaTheme="minorHAnsi" w:hAnsiTheme="minorHAnsi" w:cstheme="minorBidi"/>
          <w:lang w:eastAsia="en-US"/>
        </w:rPr>
        <w:t>Cell: 073 574 2931</w:t>
      </w:r>
    </w:p>
    <w:p w14:paraId="049F57B8" w14:textId="77777777" w:rsidR="00DA1134" w:rsidRPr="00DA1134" w:rsidRDefault="00DA1134" w:rsidP="00DA1134">
      <w:pPr>
        <w:spacing w:after="0" w:line="240" w:lineRule="auto"/>
        <w:rPr>
          <w:rFonts w:asciiTheme="minorHAnsi" w:eastAsiaTheme="minorHAnsi" w:hAnsiTheme="minorHAnsi" w:cstheme="minorBidi"/>
          <w:lang w:eastAsia="en-US"/>
        </w:rPr>
      </w:pPr>
      <w:r w:rsidRPr="00DA1134">
        <w:rPr>
          <w:rFonts w:asciiTheme="minorHAnsi" w:eastAsiaTheme="minorHAnsi" w:hAnsiTheme="minorHAnsi" w:cstheme="minorBidi"/>
          <w:lang w:eastAsia="en-US"/>
        </w:rPr>
        <w:t xml:space="preserve">E-mail: </w:t>
      </w:r>
      <w:hyperlink r:id="rId12" w:history="1">
        <w:r w:rsidRPr="00DA1134">
          <w:rPr>
            <w:rFonts w:asciiTheme="minorHAnsi" w:eastAsiaTheme="minorHAnsi" w:hAnsiTheme="minorHAnsi" w:cstheme="minorBidi"/>
            <w:color w:val="0563C1"/>
            <w:u w:val="single"/>
            <w:lang w:eastAsia="en-US"/>
          </w:rPr>
          <w:t>thobile@ngage.co.za</w:t>
        </w:r>
      </w:hyperlink>
      <w:r w:rsidRPr="00DA1134">
        <w:rPr>
          <w:rFonts w:asciiTheme="minorHAnsi" w:eastAsiaTheme="minorHAnsi" w:hAnsiTheme="minorHAnsi" w:cstheme="minorBidi"/>
          <w:lang w:eastAsia="en-US"/>
        </w:rPr>
        <w:t xml:space="preserve"> </w:t>
      </w:r>
    </w:p>
    <w:p w14:paraId="6FF4CDC3" w14:textId="77777777" w:rsidR="00DA1134" w:rsidRPr="00DA1134" w:rsidRDefault="00DA1134" w:rsidP="00DA1134">
      <w:pPr>
        <w:spacing w:line="240" w:lineRule="auto"/>
        <w:rPr>
          <w:rFonts w:asciiTheme="minorHAnsi" w:eastAsiaTheme="minorHAnsi" w:hAnsiTheme="minorHAnsi" w:cstheme="minorBidi"/>
          <w:lang w:eastAsia="en-US"/>
        </w:rPr>
      </w:pPr>
      <w:r w:rsidRPr="00DA1134">
        <w:rPr>
          <w:rFonts w:asciiTheme="minorHAnsi" w:eastAsiaTheme="minorHAnsi" w:hAnsiTheme="minorHAnsi" w:cstheme="minorBidi"/>
          <w:lang w:eastAsia="en-US"/>
        </w:rPr>
        <w:t xml:space="preserve">Website: </w:t>
      </w:r>
      <w:hyperlink r:id="rId13" w:history="1">
        <w:r w:rsidRPr="00DA1134">
          <w:rPr>
            <w:rFonts w:asciiTheme="minorHAnsi" w:eastAsiaTheme="minorHAnsi" w:hAnsiTheme="minorHAnsi" w:cstheme="minorBidi"/>
            <w:color w:val="0563C1"/>
            <w:u w:val="single"/>
            <w:lang w:eastAsia="en-US"/>
          </w:rPr>
          <w:t>www.ngage.co.za</w:t>
        </w:r>
      </w:hyperlink>
      <w:r w:rsidRPr="00DA1134">
        <w:rPr>
          <w:rFonts w:asciiTheme="minorHAnsi" w:eastAsiaTheme="minorHAnsi" w:hAnsiTheme="minorHAnsi" w:cstheme="minorBidi"/>
          <w:lang w:eastAsia="en-US"/>
        </w:rPr>
        <w:t xml:space="preserve"> </w:t>
      </w:r>
    </w:p>
    <w:p w14:paraId="2F38751B" w14:textId="1183B691" w:rsidR="006547AF" w:rsidRDefault="00DA1134" w:rsidP="00DA1134">
      <w:pPr>
        <w:spacing w:after="0" w:line="240" w:lineRule="auto"/>
        <w:rPr>
          <w:rFonts w:asciiTheme="minorHAnsi" w:eastAsiaTheme="minorHAnsi" w:hAnsiTheme="minorHAnsi" w:cs="Arial"/>
          <w:b/>
          <w:bCs/>
          <w:lang w:eastAsia="en-US"/>
        </w:rPr>
      </w:pPr>
      <w:r w:rsidRPr="00DA1134">
        <w:rPr>
          <w:rFonts w:asciiTheme="minorHAnsi" w:eastAsiaTheme="minorHAnsi" w:hAnsiTheme="minorHAnsi" w:cs="Arial"/>
          <w:bCs/>
          <w:lang w:eastAsia="en-US"/>
        </w:rPr>
        <w:t>Browse the</w:t>
      </w:r>
      <w:r w:rsidRPr="00DA1134">
        <w:rPr>
          <w:rFonts w:asciiTheme="minorHAnsi" w:eastAsiaTheme="minorHAnsi" w:hAnsiTheme="minorHAnsi" w:cs="Arial"/>
          <w:b/>
          <w:bCs/>
          <w:lang w:eastAsia="en-US"/>
        </w:rPr>
        <w:t xml:space="preserve"> NGAGE Media Zone</w:t>
      </w:r>
      <w:r w:rsidRPr="00DA1134">
        <w:rPr>
          <w:rFonts w:asciiTheme="minorHAnsi" w:eastAsiaTheme="minorHAnsi" w:hAnsiTheme="minorHAnsi" w:cs="Arial"/>
          <w:bCs/>
          <w:lang w:eastAsia="en-US"/>
        </w:rPr>
        <w:t xml:space="preserve"> for more client news articles and photographs at </w:t>
      </w:r>
      <w:hyperlink r:id="rId14" w:history="1">
        <w:r w:rsidRPr="00DA1134">
          <w:rPr>
            <w:rFonts w:asciiTheme="minorHAnsi" w:eastAsiaTheme="minorHAnsi" w:hAnsiTheme="minorHAnsi" w:cs="Arial"/>
            <w:bCs/>
            <w:color w:val="0563C1"/>
            <w:u w:val="single"/>
            <w:lang w:eastAsia="en-US"/>
          </w:rPr>
          <w:t>http://media.ngage.co.za</w:t>
        </w:r>
      </w:hyperlink>
    </w:p>
    <w:p w14:paraId="5C4B9358" w14:textId="77777777" w:rsidR="00DA1134" w:rsidRPr="00DA1134" w:rsidRDefault="00DA1134" w:rsidP="00DA1134">
      <w:pPr>
        <w:spacing w:after="0" w:line="240" w:lineRule="auto"/>
        <w:rPr>
          <w:rFonts w:asciiTheme="minorHAnsi" w:eastAsiaTheme="minorHAnsi" w:hAnsiTheme="minorHAnsi" w:cs="Arial"/>
          <w:b/>
          <w:bCs/>
          <w:lang w:eastAsia="en-US"/>
        </w:rPr>
      </w:pPr>
    </w:p>
    <w:sectPr w:rsidR="00DA1134" w:rsidRPr="00DA1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E799" w14:textId="77777777" w:rsidR="00A93AF2" w:rsidRDefault="00A93AF2" w:rsidP="009A3D80">
      <w:pPr>
        <w:spacing w:after="0" w:line="240" w:lineRule="auto"/>
      </w:pPr>
      <w:r>
        <w:separator/>
      </w:r>
    </w:p>
  </w:endnote>
  <w:endnote w:type="continuationSeparator" w:id="0">
    <w:p w14:paraId="4FCA6FC3" w14:textId="77777777" w:rsidR="00A93AF2" w:rsidRDefault="00A93AF2" w:rsidP="009A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642B" w14:textId="77777777" w:rsidR="00A93AF2" w:rsidRDefault="00A93AF2" w:rsidP="009A3D80">
      <w:pPr>
        <w:spacing w:after="0" w:line="240" w:lineRule="auto"/>
      </w:pPr>
      <w:r>
        <w:separator/>
      </w:r>
    </w:p>
  </w:footnote>
  <w:footnote w:type="continuationSeparator" w:id="0">
    <w:p w14:paraId="493C9766" w14:textId="77777777" w:rsidR="00A93AF2" w:rsidRDefault="00A93AF2" w:rsidP="009A3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37A5"/>
    <w:multiLevelType w:val="hybridMultilevel"/>
    <w:tmpl w:val="98E88980"/>
    <w:lvl w:ilvl="0" w:tplc="10CA6B4C">
      <w:numFmt w:val="bullet"/>
      <w:lvlText w:val="-"/>
      <w:lvlJc w:val="left"/>
      <w:pPr>
        <w:ind w:left="720" w:hanging="360"/>
      </w:pPr>
      <w:rPr>
        <w:rFonts w:ascii="Calibri" w:eastAsia="SimSu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3323F9"/>
    <w:multiLevelType w:val="hybridMultilevel"/>
    <w:tmpl w:val="660EB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8D763B"/>
    <w:multiLevelType w:val="hybridMultilevel"/>
    <w:tmpl w:val="F59CEC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2068D8"/>
    <w:multiLevelType w:val="hybridMultilevel"/>
    <w:tmpl w:val="E23EF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5203055"/>
    <w:multiLevelType w:val="hybridMultilevel"/>
    <w:tmpl w:val="C6DA3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E98"/>
    <w:rsid w:val="00006DE5"/>
    <w:rsid w:val="00011306"/>
    <w:rsid w:val="00020438"/>
    <w:rsid w:val="00022C6C"/>
    <w:rsid w:val="000239BD"/>
    <w:rsid w:val="000305E0"/>
    <w:rsid w:val="00037045"/>
    <w:rsid w:val="000510DB"/>
    <w:rsid w:val="00057EE0"/>
    <w:rsid w:val="00065D58"/>
    <w:rsid w:val="00066631"/>
    <w:rsid w:val="000741AE"/>
    <w:rsid w:val="00074A41"/>
    <w:rsid w:val="0007682E"/>
    <w:rsid w:val="00084AC0"/>
    <w:rsid w:val="000878CA"/>
    <w:rsid w:val="0009171B"/>
    <w:rsid w:val="0009481A"/>
    <w:rsid w:val="00097135"/>
    <w:rsid w:val="000A767E"/>
    <w:rsid w:val="000A785B"/>
    <w:rsid w:val="000B266C"/>
    <w:rsid w:val="000B2695"/>
    <w:rsid w:val="000C1458"/>
    <w:rsid w:val="000C4AB1"/>
    <w:rsid w:val="000C54E7"/>
    <w:rsid w:val="000C5FB4"/>
    <w:rsid w:val="000E3217"/>
    <w:rsid w:val="000F2B3A"/>
    <w:rsid w:val="0010619A"/>
    <w:rsid w:val="00110E9A"/>
    <w:rsid w:val="001230AD"/>
    <w:rsid w:val="00124599"/>
    <w:rsid w:val="001258AB"/>
    <w:rsid w:val="00127AA8"/>
    <w:rsid w:val="00134534"/>
    <w:rsid w:val="00136FBE"/>
    <w:rsid w:val="0014220B"/>
    <w:rsid w:val="00162D50"/>
    <w:rsid w:val="00180865"/>
    <w:rsid w:val="0019300C"/>
    <w:rsid w:val="00196925"/>
    <w:rsid w:val="001A3EAD"/>
    <w:rsid w:val="001B117E"/>
    <w:rsid w:val="001D5B95"/>
    <w:rsid w:val="001F45D3"/>
    <w:rsid w:val="001F475A"/>
    <w:rsid w:val="0020124E"/>
    <w:rsid w:val="0020285C"/>
    <w:rsid w:val="00202EC5"/>
    <w:rsid w:val="00205FE8"/>
    <w:rsid w:val="00220B76"/>
    <w:rsid w:val="00221075"/>
    <w:rsid w:val="002333FE"/>
    <w:rsid w:val="00236B2A"/>
    <w:rsid w:val="00236D79"/>
    <w:rsid w:val="00245A8E"/>
    <w:rsid w:val="00260840"/>
    <w:rsid w:val="0026382B"/>
    <w:rsid w:val="00265506"/>
    <w:rsid w:val="00271497"/>
    <w:rsid w:val="002825C6"/>
    <w:rsid w:val="002907B0"/>
    <w:rsid w:val="00292F07"/>
    <w:rsid w:val="0029320F"/>
    <w:rsid w:val="00294F46"/>
    <w:rsid w:val="002A0C1B"/>
    <w:rsid w:val="002A60D9"/>
    <w:rsid w:val="002A7819"/>
    <w:rsid w:val="002C0F14"/>
    <w:rsid w:val="002D3A3A"/>
    <w:rsid w:val="002D4286"/>
    <w:rsid w:val="002E17A4"/>
    <w:rsid w:val="002E211A"/>
    <w:rsid w:val="002E7620"/>
    <w:rsid w:val="002F0458"/>
    <w:rsid w:val="0030027E"/>
    <w:rsid w:val="003079E6"/>
    <w:rsid w:val="003109FB"/>
    <w:rsid w:val="003122EE"/>
    <w:rsid w:val="0032129A"/>
    <w:rsid w:val="003321AD"/>
    <w:rsid w:val="003428D0"/>
    <w:rsid w:val="0034313F"/>
    <w:rsid w:val="00343BAB"/>
    <w:rsid w:val="00362668"/>
    <w:rsid w:val="00363090"/>
    <w:rsid w:val="003649D7"/>
    <w:rsid w:val="00367FB5"/>
    <w:rsid w:val="00376EE9"/>
    <w:rsid w:val="003806C0"/>
    <w:rsid w:val="00383DC4"/>
    <w:rsid w:val="00387008"/>
    <w:rsid w:val="00387EC0"/>
    <w:rsid w:val="0039228A"/>
    <w:rsid w:val="0039749C"/>
    <w:rsid w:val="003A3C12"/>
    <w:rsid w:val="003A47DA"/>
    <w:rsid w:val="003A4B67"/>
    <w:rsid w:val="003B53F4"/>
    <w:rsid w:val="003C138C"/>
    <w:rsid w:val="003C253D"/>
    <w:rsid w:val="003C5EA0"/>
    <w:rsid w:val="003D4D85"/>
    <w:rsid w:val="003D6667"/>
    <w:rsid w:val="003D75DF"/>
    <w:rsid w:val="003E5309"/>
    <w:rsid w:val="003E6A90"/>
    <w:rsid w:val="003F22D9"/>
    <w:rsid w:val="004048D8"/>
    <w:rsid w:val="004068AE"/>
    <w:rsid w:val="004076AE"/>
    <w:rsid w:val="0041187B"/>
    <w:rsid w:val="00413A53"/>
    <w:rsid w:val="00416952"/>
    <w:rsid w:val="00422B05"/>
    <w:rsid w:val="00450283"/>
    <w:rsid w:val="0045051C"/>
    <w:rsid w:val="0045098E"/>
    <w:rsid w:val="00454F16"/>
    <w:rsid w:val="00456B44"/>
    <w:rsid w:val="00472B26"/>
    <w:rsid w:val="004A2334"/>
    <w:rsid w:val="004A703C"/>
    <w:rsid w:val="004B4FDC"/>
    <w:rsid w:val="004B51FE"/>
    <w:rsid w:val="004C06C7"/>
    <w:rsid w:val="004C2592"/>
    <w:rsid w:val="004D0D7A"/>
    <w:rsid w:val="004D33CD"/>
    <w:rsid w:val="004E563B"/>
    <w:rsid w:val="004F315D"/>
    <w:rsid w:val="005000E4"/>
    <w:rsid w:val="005065AF"/>
    <w:rsid w:val="0052116B"/>
    <w:rsid w:val="00524D42"/>
    <w:rsid w:val="005265E4"/>
    <w:rsid w:val="00533D56"/>
    <w:rsid w:val="0053402A"/>
    <w:rsid w:val="005473E6"/>
    <w:rsid w:val="0055213D"/>
    <w:rsid w:val="00552265"/>
    <w:rsid w:val="00571B98"/>
    <w:rsid w:val="0057269A"/>
    <w:rsid w:val="005A37B6"/>
    <w:rsid w:val="005A4B89"/>
    <w:rsid w:val="005B0171"/>
    <w:rsid w:val="005B31DA"/>
    <w:rsid w:val="005B678A"/>
    <w:rsid w:val="005C2382"/>
    <w:rsid w:val="005C6A56"/>
    <w:rsid w:val="005C6EA7"/>
    <w:rsid w:val="005C7ED9"/>
    <w:rsid w:val="005D2330"/>
    <w:rsid w:val="005D392D"/>
    <w:rsid w:val="005D3F72"/>
    <w:rsid w:val="005D5E06"/>
    <w:rsid w:val="005E12A1"/>
    <w:rsid w:val="005E7721"/>
    <w:rsid w:val="005F7F84"/>
    <w:rsid w:val="006010B7"/>
    <w:rsid w:val="006050BC"/>
    <w:rsid w:val="00610198"/>
    <w:rsid w:val="00611581"/>
    <w:rsid w:val="00616F9A"/>
    <w:rsid w:val="0062013A"/>
    <w:rsid w:val="00622DA6"/>
    <w:rsid w:val="00623C10"/>
    <w:rsid w:val="00625BCD"/>
    <w:rsid w:val="006349B8"/>
    <w:rsid w:val="006351AE"/>
    <w:rsid w:val="0064444E"/>
    <w:rsid w:val="006547AF"/>
    <w:rsid w:val="0066258C"/>
    <w:rsid w:val="00664B72"/>
    <w:rsid w:val="00674AC7"/>
    <w:rsid w:val="00675D99"/>
    <w:rsid w:val="006853F1"/>
    <w:rsid w:val="006903DC"/>
    <w:rsid w:val="00692447"/>
    <w:rsid w:val="006A17A7"/>
    <w:rsid w:val="006A7222"/>
    <w:rsid w:val="006B0533"/>
    <w:rsid w:val="006B2DAF"/>
    <w:rsid w:val="006B3937"/>
    <w:rsid w:val="006C3962"/>
    <w:rsid w:val="006C4C3E"/>
    <w:rsid w:val="006D2A0D"/>
    <w:rsid w:val="006D6E16"/>
    <w:rsid w:val="006E38A8"/>
    <w:rsid w:val="006E67E8"/>
    <w:rsid w:val="006E6BAA"/>
    <w:rsid w:val="006F17AF"/>
    <w:rsid w:val="006F5537"/>
    <w:rsid w:val="006F5B5A"/>
    <w:rsid w:val="00704199"/>
    <w:rsid w:val="00707244"/>
    <w:rsid w:val="007138FC"/>
    <w:rsid w:val="0071604D"/>
    <w:rsid w:val="00717CD8"/>
    <w:rsid w:val="007316E1"/>
    <w:rsid w:val="0073230E"/>
    <w:rsid w:val="00745C53"/>
    <w:rsid w:val="00754F3B"/>
    <w:rsid w:val="00762DC3"/>
    <w:rsid w:val="00765019"/>
    <w:rsid w:val="0076639B"/>
    <w:rsid w:val="00781305"/>
    <w:rsid w:val="007820AF"/>
    <w:rsid w:val="00783D4F"/>
    <w:rsid w:val="007876CC"/>
    <w:rsid w:val="00791E77"/>
    <w:rsid w:val="007A4BC6"/>
    <w:rsid w:val="007A6EEE"/>
    <w:rsid w:val="007B3AF0"/>
    <w:rsid w:val="007B69DE"/>
    <w:rsid w:val="007C4AF2"/>
    <w:rsid w:val="007D0EF4"/>
    <w:rsid w:val="007D20D7"/>
    <w:rsid w:val="007D2437"/>
    <w:rsid w:val="007D2C54"/>
    <w:rsid w:val="007E0708"/>
    <w:rsid w:val="007E0B8A"/>
    <w:rsid w:val="007E4196"/>
    <w:rsid w:val="007E7B67"/>
    <w:rsid w:val="007F7203"/>
    <w:rsid w:val="00801EB9"/>
    <w:rsid w:val="0080547A"/>
    <w:rsid w:val="00805508"/>
    <w:rsid w:val="00807614"/>
    <w:rsid w:val="0081071C"/>
    <w:rsid w:val="0081087B"/>
    <w:rsid w:val="008118B5"/>
    <w:rsid w:val="00825020"/>
    <w:rsid w:val="00832A81"/>
    <w:rsid w:val="0083443B"/>
    <w:rsid w:val="00836E8D"/>
    <w:rsid w:val="00861FE0"/>
    <w:rsid w:val="0086308A"/>
    <w:rsid w:val="00867437"/>
    <w:rsid w:val="00872165"/>
    <w:rsid w:val="008725FD"/>
    <w:rsid w:val="00872EC5"/>
    <w:rsid w:val="00883198"/>
    <w:rsid w:val="00884B9C"/>
    <w:rsid w:val="00894D3F"/>
    <w:rsid w:val="008B16D8"/>
    <w:rsid w:val="008B2413"/>
    <w:rsid w:val="008B28E3"/>
    <w:rsid w:val="008C1D75"/>
    <w:rsid w:val="008C2A35"/>
    <w:rsid w:val="008C75BF"/>
    <w:rsid w:val="008D0751"/>
    <w:rsid w:val="008D2257"/>
    <w:rsid w:val="008D2944"/>
    <w:rsid w:val="008E493C"/>
    <w:rsid w:val="008E6499"/>
    <w:rsid w:val="008F3618"/>
    <w:rsid w:val="008F519A"/>
    <w:rsid w:val="008F52B6"/>
    <w:rsid w:val="008F71D4"/>
    <w:rsid w:val="009124A5"/>
    <w:rsid w:val="00916C1B"/>
    <w:rsid w:val="00926341"/>
    <w:rsid w:val="009351E3"/>
    <w:rsid w:val="0094785B"/>
    <w:rsid w:val="00954976"/>
    <w:rsid w:val="009560E7"/>
    <w:rsid w:val="009668E6"/>
    <w:rsid w:val="00973353"/>
    <w:rsid w:val="00973570"/>
    <w:rsid w:val="009A3D80"/>
    <w:rsid w:val="009A6D48"/>
    <w:rsid w:val="009B48A1"/>
    <w:rsid w:val="009B590C"/>
    <w:rsid w:val="009C26ED"/>
    <w:rsid w:val="009E34E2"/>
    <w:rsid w:val="009F1EEF"/>
    <w:rsid w:val="009F2387"/>
    <w:rsid w:val="009F320B"/>
    <w:rsid w:val="009F4229"/>
    <w:rsid w:val="009F525F"/>
    <w:rsid w:val="009F7E0A"/>
    <w:rsid w:val="00A03282"/>
    <w:rsid w:val="00A04D49"/>
    <w:rsid w:val="00A07612"/>
    <w:rsid w:val="00A140DF"/>
    <w:rsid w:val="00A154C1"/>
    <w:rsid w:val="00A20C90"/>
    <w:rsid w:val="00A24035"/>
    <w:rsid w:val="00A30AB7"/>
    <w:rsid w:val="00A31EA2"/>
    <w:rsid w:val="00A3711C"/>
    <w:rsid w:val="00A37F16"/>
    <w:rsid w:val="00A40171"/>
    <w:rsid w:val="00A4563D"/>
    <w:rsid w:val="00A456F0"/>
    <w:rsid w:val="00A45E9A"/>
    <w:rsid w:val="00A463B7"/>
    <w:rsid w:val="00A463DC"/>
    <w:rsid w:val="00A50511"/>
    <w:rsid w:val="00A53301"/>
    <w:rsid w:val="00A5689F"/>
    <w:rsid w:val="00A61687"/>
    <w:rsid w:val="00A71159"/>
    <w:rsid w:val="00A72C83"/>
    <w:rsid w:val="00A76C29"/>
    <w:rsid w:val="00A90F12"/>
    <w:rsid w:val="00A91C5A"/>
    <w:rsid w:val="00A93AF2"/>
    <w:rsid w:val="00A9642E"/>
    <w:rsid w:val="00A96704"/>
    <w:rsid w:val="00AA0FBB"/>
    <w:rsid w:val="00AA4F54"/>
    <w:rsid w:val="00AA544B"/>
    <w:rsid w:val="00AA6273"/>
    <w:rsid w:val="00AA6464"/>
    <w:rsid w:val="00AD01DF"/>
    <w:rsid w:val="00AD0D5B"/>
    <w:rsid w:val="00AD2756"/>
    <w:rsid w:val="00AD2A22"/>
    <w:rsid w:val="00AD6705"/>
    <w:rsid w:val="00AE0DF5"/>
    <w:rsid w:val="00AE1375"/>
    <w:rsid w:val="00AE2A7E"/>
    <w:rsid w:val="00AF0723"/>
    <w:rsid w:val="00B04605"/>
    <w:rsid w:val="00B14F5B"/>
    <w:rsid w:val="00B21470"/>
    <w:rsid w:val="00B246DB"/>
    <w:rsid w:val="00B26107"/>
    <w:rsid w:val="00B30D6D"/>
    <w:rsid w:val="00B34910"/>
    <w:rsid w:val="00B36278"/>
    <w:rsid w:val="00B410F7"/>
    <w:rsid w:val="00B44E1C"/>
    <w:rsid w:val="00B455EF"/>
    <w:rsid w:val="00B47A84"/>
    <w:rsid w:val="00B60B47"/>
    <w:rsid w:val="00B635A8"/>
    <w:rsid w:val="00B71C99"/>
    <w:rsid w:val="00B72F9B"/>
    <w:rsid w:val="00B86634"/>
    <w:rsid w:val="00B968D2"/>
    <w:rsid w:val="00BA2AC8"/>
    <w:rsid w:val="00BA5117"/>
    <w:rsid w:val="00BB3479"/>
    <w:rsid w:val="00BB3AB8"/>
    <w:rsid w:val="00BB43E8"/>
    <w:rsid w:val="00BC108B"/>
    <w:rsid w:val="00BC3EA1"/>
    <w:rsid w:val="00BD0404"/>
    <w:rsid w:val="00BD3A38"/>
    <w:rsid w:val="00BD3E7C"/>
    <w:rsid w:val="00BE37A9"/>
    <w:rsid w:val="00C00868"/>
    <w:rsid w:val="00C10171"/>
    <w:rsid w:val="00C14B1E"/>
    <w:rsid w:val="00C15836"/>
    <w:rsid w:val="00C2409F"/>
    <w:rsid w:val="00C32A6D"/>
    <w:rsid w:val="00C33D6E"/>
    <w:rsid w:val="00C37194"/>
    <w:rsid w:val="00C51E5C"/>
    <w:rsid w:val="00C53B7C"/>
    <w:rsid w:val="00C56FA2"/>
    <w:rsid w:val="00C70504"/>
    <w:rsid w:val="00C705ED"/>
    <w:rsid w:val="00C72580"/>
    <w:rsid w:val="00C728C2"/>
    <w:rsid w:val="00C82311"/>
    <w:rsid w:val="00C86B31"/>
    <w:rsid w:val="00C92B4F"/>
    <w:rsid w:val="00C940CF"/>
    <w:rsid w:val="00CA6950"/>
    <w:rsid w:val="00CB0E3E"/>
    <w:rsid w:val="00CB138B"/>
    <w:rsid w:val="00CB54E2"/>
    <w:rsid w:val="00CB699E"/>
    <w:rsid w:val="00CC2421"/>
    <w:rsid w:val="00CC2B64"/>
    <w:rsid w:val="00CC4007"/>
    <w:rsid w:val="00CC444E"/>
    <w:rsid w:val="00CC70DE"/>
    <w:rsid w:val="00CF4F0D"/>
    <w:rsid w:val="00CF6855"/>
    <w:rsid w:val="00D05D1B"/>
    <w:rsid w:val="00D06536"/>
    <w:rsid w:val="00D113E8"/>
    <w:rsid w:val="00D31032"/>
    <w:rsid w:val="00D40E90"/>
    <w:rsid w:val="00D44EA6"/>
    <w:rsid w:val="00D5012B"/>
    <w:rsid w:val="00D53E17"/>
    <w:rsid w:val="00D57220"/>
    <w:rsid w:val="00D61722"/>
    <w:rsid w:val="00D61EDC"/>
    <w:rsid w:val="00D672D1"/>
    <w:rsid w:val="00D712F0"/>
    <w:rsid w:val="00D71FC5"/>
    <w:rsid w:val="00D77288"/>
    <w:rsid w:val="00D80EE3"/>
    <w:rsid w:val="00D900AA"/>
    <w:rsid w:val="00DA1134"/>
    <w:rsid w:val="00DA3470"/>
    <w:rsid w:val="00DA40A3"/>
    <w:rsid w:val="00DB2341"/>
    <w:rsid w:val="00DB4275"/>
    <w:rsid w:val="00DC4C2D"/>
    <w:rsid w:val="00DC7C6E"/>
    <w:rsid w:val="00DD37BF"/>
    <w:rsid w:val="00DE2DFE"/>
    <w:rsid w:val="00DE458B"/>
    <w:rsid w:val="00E022DC"/>
    <w:rsid w:val="00E07664"/>
    <w:rsid w:val="00E11EBB"/>
    <w:rsid w:val="00E12159"/>
    <w:rsid w:val="00E17BA9"/>
    <w:rsid w:val="00E2036D"/>
    <w:rsid w:val="00E32230"/>
    <w:rsid w:val="00E3723F"/>
    <w:rsid w:val="00E37B4C"/>
    <w:rsid w:val="00E442BE"/>
    <w:rsid w:val="00E503FC"/>
    <w:rsid w:val="00E50C72"/>
    <w:rsid w:val="00E513E1"/>
    <w:rsid w:val="00E52773"/>
    <w:rsid w:val="00E6005F"/>
    <w:rsid w:val="00E71E33"/>
    <w:rsid w:val="00E73B39"/>
    <w:rsid w:val="00E7496D"/>
    <w:rsid w:val="00E755BE"/>
    <w:rsid w:val="00E77C21"/>
    <w:rsid w:val="00E836BE"/>
    <w:rsid w:val="00E84839"/>
    <w:rsid w:val="00E84BAF"/>
    <w:rsid w:val="00E907C3"/>
    <w:rsid w:val="00EA162B"/>
    <w:rsid w:val="00EA1ABF"/>
    <w:rsid w:val="00EA2246"/>
    <w:rsid w:val="00EA4B53"/>
    <w:rsid w:val="00EA4E2D"/>
    <w:rsid w:val="00EA7425"/>
    <w:rsid w:val="00EB374B"/>
    <w:rsid w:val="00EB6365"/>
    <w:rsid w:val="00EC09CA"/>
    <w:rsid w:val="00EC39EF"/>
    <w:rsid w:val="00EC61E8"/>
    <w:rsid w:val="00EC6529"/>
    <w:rsid w:val="00ED75DF"/>
    <w:rsid w:val="00ED774B"/>
    <w:rsid w:val="00EE4DDC"/>
    <w:rsid w:val="00EF11E9"/>
    <w:rsid w:val="00F026E9"/>
    <w:rsid w:val="00F10485"/>
    <w:rsid w:val="00F123C7"/>
    <w:rsid w:val="00F12DA8"/>
    <w:rsid w:val="00F13C5B"/>
    <w:rsid w:val="00F143C0"/>
    <w:rsid w:val="00F40426"/>
    <w:rsid w:val="00F42A3C"/>
    <w:rsid w:val="00F507DA"/>
    <w:rsid w:val="00F51782"/>
    <w:rsid w:val="00F567FB"/>
    <w:rsid w:val="00F6158F"/>
    <w:rsid w:val="00F70BCA"/>
    <w:rsid w:val="00F8490B"/>
    <w:rsid w:val="00F85B03"/>
    <w:rsid w:val="00FB1C45"/>
    <w:rsid w:val="00FB59F5"/>
    <w:rsid w:val="00FB6728"/>
    <w:rsid w:val="00FB7D6A"/>
    <w:rsid w:val="00FC0800"/>
    <w:rsid w:val="00FC26FD"/>
    <w:rsid w:val="00FC538B"/>
    <w:rsid w:val="00FC5F65"/>
    <w:rsid w:val="00FC7759"/>
    <w:rsid w:val="00FD05D2"/>
    <w:rsid w:val="00FD350D"/>
    <w:rsid w:val="00FD65FF"/>
    <w:rsid w:val="00FE0DBF"/>
    <w:rsid w:val="00FE310F"/>
    <w:rsid w:val="00FE377E"/>
    <w:rsid w:val="00FF3DB8"/>
    <w:rsid w:val="00FF49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2969"/>
  <w15:chartTrackingRefBased/>
  <w15:docId w15:val="{977D8ACA-0DEF-47E6-8CF1-62B21DA5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lang w:val="x-none" w:eastAsia="x-none"/>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472B26"/>
    <w:pPr>
      <w:ind w:left="720"/>
      <w:contextualSpacing/>
    </w:pPr>
  </w:style>
  <w:style w:type="paragraph" w:styleId="Header">
    <w:name w:val="header"/>
    <w:basedOn w:val="Normal"/>
    <w:link w:val="HeaderChar"/>
    <w:uiPriority w:val="99"/>
    <w:unhideWhenUsed/>
    <w:rsid w:val="009A3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80"/>
  </w:style>
  <w:style w:type="paragraph" w:styleId="Footer">
    <w:name w:val="footer"/>
    <w:basedOn w:val="Normal"/>
    <w:link w:val="FooterChar"/>
    <w:uiPriority w:val="99"/>
    <w:unhideWhenUsed/>
    <w:rsid w:val="009A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80"/>
  </w:style>
  <w:style w:type="character" w:customStyle="1" w:styleId="UnresolvedMention1">
    <w:name w:val="Unresolved Mention1"/>
    <w:uiPriority w:val="99"/>
    <w:semiHidden/>
    <w:unhideWhenUsed/>
    <w:rsid w:val="00413A53"/>
    <w:rPr>
      <w:color w:val="605E5C"/>
      <w:shd w:val="clear" w:color="auto" w:fill="E1DFDD"/>
    </w:rPr>
  </w:style>
  <w:style w:type="character" w:styleId="UnresolvedMention">
    <w:name w:val="Unresolved Mention"/>
    <w:basedOn w:val="DefaultParagraphFont"/>
    <w:uiPriority w:val="99"/>
    <w:semiHidden/>
    <w:unhideWhenUsed/>
    <w:rsid w:val="00DA1134"/>
    <w:rPr>
      <w:color w:val="605E5C"/>
      <w:shd w:val="clear" w:color="auto" w:fill="E1DFDD"/>
    </w:rPr>
  </w:style>
  <w:style w:type="paragraph" w:styleId="Revision">
    <w:name w:val="Revision"/>
    <w:hidden/>
    <w:uiPriority w:val="99"/>
    <w:semiHidden/>
    <w:rsid w:val="008B28E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heogroup.co.za/"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bile@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heogroup.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bohang@motheogroup.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345F-7954-462A-9EC9-E025269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4006</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196612</vt:i4>
      </vt:variant>
      <vt:variant>
        <vt:i4>9</vt:i4>
      </vt:variant>
      <vt:variant>
        <vt:i4>0</vt:i4>
      </vt:variant>
      <vt:variant>
        <vt:i4>5</vt:i4>
      </vt:variant>
      <vt:variant>
        <vt:lpwstr>http://www.motheogroup.co.za/</vt:lpwstr>
      </vt:variant>
      <vt:variant>
        <vt:lpwstr/>
      </vt:variant>
      <vt:variant>
        <vt:i4>3604565</vt:i4>
      </vt:variant>
      <vt:variant>
        <vt:i4>6</vt:i4>
      </vt:variant>
      <vt:variant>
        <vt:i4>0</vt:i4>
      </vt:variant>
      <vt:variant>
        <vt:i4>5</vt:i4>
      </vt:variant>
      <vt:variant>
        <vt:lpwstr>mailto:jenny@motheogroup.co.za</vt:lpwstr>
      </vt:variant>
      <vt:variant>
        <vt:lpwstr/>
      </vt:variant>
      <vt:variant>
        <vt:i4>327696</vt:i4>
      </vt:variant>
      <vt:variant>
        <vt:i4>3</vt:i4>
      </vt:variant>
      <vt:variant>
        <vt:i4>0</vt:i4>
      </vt:variant>
      <vt:variant>
        <vt:i4>5</vt:i4>
      </vt:variant>
      <vt:variant>
        <vt:lpwstr>http://media.ngage.co.za/</vt:lpwstr>
      </vt:variant>
      <vt:variant>
        <vt:lpwstr/>
      </vt:variant>
      <vt:variant>
        <vt:i4>6946920</vt:i4>
      </vt:variant>
      <vt:variant>
        <vt:i4>0</vt:i4>
      </vt:variant>
      <vt:variant>
        <vt:i4>0</vt:i4>
      </vt:variant>
      <vt:variant>
        <vt:i4>5</vt:i4>
      </vt:variant>
      <vt:variant>
        <vt:lpwstr>https://motheogroup.co.za/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Palesa Mogagabe</cp:lastModifiedBy>
  <cp:revision>4</cp:revision>
  <cp:lastPrinted>2021-05-12T07:33:00Z</cp:lastPrinted>
  <dcterms:created xsi:type="dcterms:W3CDTF">2023-07-27T07:52:00Z</dcterms:created>
  <dcterms:modified xsi:type="dcterms:W3CDTF">2023-07-31T12:18:00Z</dcterms:modified>
</cp:coreProperties>
</file>